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FD59" w14:textId="3538D8D5" w:rsidR="00FB55F4" w:rsidRPr="00FB55F4" w:rsidRDefault="000B733A" w:rsidP="00FB55F4">
            <w:pPr>
              <w:spacing w:after="0" w:line="240" w:lineRule="auto"/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="00FB55F4" w:rsidRPr="00FB55F4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#10594</w:t>
            </w:r>
          </w:p>
          <w:p w14:paraId="730D13CB" w14:textId="2A62375E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6B1B4773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FB55F4">
              <w:rPr>
                <w:rFonts w:ascii="Calibri" w:hAnsi="Calibri" w:cs="Verdana"/>
                <w:color w:val="000000"/>
                <w:sz w:val="28"/>
                <w:szCs w:val="28"/>
              </w:rPr>
              <w:t>14</w:t>
            </w:r>
            <w:r w:rsidR="00FB55F4" w:rsidRPr="00FB55F4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FB55F4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Oct</w:t>
            </w:r>
            <w:r w:rsidR="00C269FD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7680AEC8" w:rsidR="00D26107" w:rsidRPr="00170F81" w:rsidRDefault="0066107B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107B">
              <w:rPr>
                <w:rFonts w:eastAsia="Times New Roman" w:cstheme="minorHAnsi"/>
                <w:b/>
                <w:bCs/>
                <w:color w:val="000000"/>
              </w:rPr>
              <w:t>Attach PR-53969 to TR-8048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DF76" w14:textId="64695905" w:rsidR="00C269FD" w:rsidRPr="00C269FD" w:rsidRDefault="0066107B" w:rsidP="00C269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TR8048 was </w:t>
            </w:r>
            <w:r w:rsidR="00953CA7">
              <w:rPr>
                <w:rFonts w:eastAsia="Times New Roman" w:cstheme="minorHAnsi"/>
                <w:b/>
                <w:bCs/>
                <w:color w:val="000000"/>
                <w:lang w:val="en-GB"/>
              </w:rPr>
              <w:t>finalised</w:t>
            </w:r>
            <w:r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 with the PR of another TR</w:t>
            </w:r>
            <w:r w:rsidR="00953CA7">
              <w:rPr>
                <w:rFonts w:eastAsia="Times New Roman" w:cstheme="minorHAnsi"/>
                <w:b/>
                <w:bCs/>
                <w:color w:val="000000"/>
                <w:lang w:val="en-GB"/>
              </w:rPr>
              <w:t>, Parcel Creation failed to correct this error</w:t>
            </w:r>
          </w:p>
          <w:p w14:paraId="5695DE22" w14:textId="44C66F51" w:rsidR="000B733A" w:rsidRPr="00FD1BD9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64548485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953CA7">
              <w:rPr>
                <w:rFonts w:ascii="Calibri" w:eastAsia="Times New Roman" w:hAnsi="Calibri" w:cs="Calibri"/>
                <w:i/>
                <w:iCs/>
                <w:color w:val="000080"/>
              </w:rPr>
              <w:t>14</w:t>
            </w:r>
            <w:r w:rsidR="00953CA7" w:rsidRPr="00953CA7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th</w:t>
            </w:r>
            <w:r w:rsidR="00953CA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</w:t>
            </w:r>
            <w:r w:rsidR="00C269FD">
              <w:rPr>
                <w:rFonts w:ascii="Calibri" w:eastAsia="Times New Roman" w:hAnsi="Calibri" w:cs="Calibri"/>
                <w:i/>
                <w:iCs/>
                <w:color w:val="000080"/>
              </w:rPr>
              <w:t>Oct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2024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7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147962"/>
    <w:rsid w:val="00170F81"/>
    <w:rsid w:val="001A55C5"/>
    <w:rsid w:val="001E7C14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3200"/>
    <w:rsid w:val="00564526"/>
    <w:rsid w:val="005852B7"/>
    <w:rsid w:val="00616176"/>
    <w:rsid w:val="0066107B"/>
    <w:rsid w:val="00674D12"/>
    <w:rsid w:val="0072570B"/>
    <w:rsid w:val="007328B2"/>
    <w:rsid w:val="00762FF7"/>
    <w:rsid w:val="00791E35"/>
    <w:rsid w:val="00794B2B"/>
    <w:rsid w:val="007A00D2"/>
    <w:rsid w:val="007B7687"/>
    <w:rsid w:val="008C146E"/>
    <w:rsid w:val="008E1F6D"/>
    <w:rsid w:val="009344CB"/>
    <w:rsid w:val="00943CEF"/>
    <w:rsid w:val="009469B7"/>
    <w:rsid w:val="00953CA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269FD"/>
    <w:rsid w:val="00C84A32"/>
    <w:rsid w:val="00CE362E"/>
    <w:rsid w:val="00D26107"/>
    <w:rsid w:val="00D3319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B55F4"/>
    <w:rsid w:val="00FC0190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2024-10-14T09:15:00Z</dcterms:created>
  <dcterms:modified xsi:type="dcterms:W3CDTF">2024-10-14T09:15:00Z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